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4D" w:rsidRPr="00484F4D" w:rsidRDefault="00484F4D" w:rsidP="00484F4D">
      <w:pPr>
        <w:jc w:val="center"/>
        <w:rPr>
          <w:rFonts w:ascii="Times New Roman" w:hAnsi="Times New Roman" w:cs="Times New Roman"/>
          <w:b/>
          <w:sz w:val="28"/>
          <w:szCs w:val="28"/>
          <w:lang w:val="kk-KZ"/>
        </w:rPr>
      </w:pPr>
      <w:r w:rsidRPr="00484F4D">
        <w:rPr>
          <w:rFonts w:ascii="Times New Roman" w:hAnsi="Times New Roman" w:cs="Times New Roman"/>
          <w:b/>
          <w:sz w:val="28"/>
          <w:szCs w:val="28"/>
          <w:lang w:val="kk-KZ"/>
        </w:rPr>
        <w:t>ӘДЕБИЕТТЕР ТІЗІМІ</w:t>
      </w:r>
    </w:p>
    <w:p w:rsidR="00484F4D" w:rsidRPr="00484F4D" w:rsidRDefault="00484F4D" w:rsidP="00484F4D">
      <w:pPr>
        <w:jc w:val="center"/>
        <w:rPr>
          <w:rFonts w:ascii="Times New Roman" w:hAnsi="Times New Roman" w:cs="Times New Roman"/>
          <w:b/>
          <w:sz w:val="28"/>
          <w:szCs w:val="28"/>
          <w:lang w:val="kk-KZ"/>
        </w:rPr>
      </w:pPr>
    </w:p>
    <w:p w:rsidR="00484F4D" w:rsidRPr="00484F4D" w:rsidRDefault="00484F4D" w:rsidP="00484F4D">
      <w:pPr>
        <w:tabs>
          <w:tab w:val="left" w:pos="360"/>
        </w:tabs>
        <w:ind w:left="360"/>
        <w:jc w:val="both"/>
        <w:rPr>
          <w:rFonts w:ascii="Times New Roman" w:hAnsi="Times New Roman" w:cs="Times New Roman"/>
          <w:snapToGrid w:val="0"/>
          <w:sz w:val="28"/>
          <w:szCs w:val="28"/>
          <w:lang w:val="kk-KZ"/>
        </w:rPr>
      </w:pPr>
      <w:r w:rsidRPr="00484F4D">
        <w:rPr>
          <w:rFonts w:ascii="Times New Roman" w:hAnsi="Times New Roman" w:cs="Times New Roman"/>
          <w:b/>
          <w:bCs/>
          <w:snapToGrid w:val="0"/>
          <w:sz w:val="28"/>
          <w:szCs w:val="28"/>
          <w:lang w:val="kk-KZ"/>
        </w:rPr>
        <w:t>Нормативтік құқықтық актілер:</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Конституциясы. 30.08.1995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Жер Кодексі. 20 маусым 2003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Экологиялық кодексі. 03 ақпан 2007ж.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Орман кодексі. 8 шілде 2003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Су кодесі. 9 шілде 2003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Азаматтық кодексі./жалпы бөлім/27 желтоқсан 1994ж.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Әкімшілік құқық бұзушылық туралы кодексі. 30 қаңтар 2001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қылмыстық кодексі. 16 шілде 1997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экологиялық қауіпсіздік тұжырымдамасы /концепциясы / 09 желтоқсан 2003 жыл.</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color w:val="000000"/>
          <w:sz w:val="28"/>
          <w:szCs w:val="28"/>
          <w:lang w:val="kk-KZ"/>
        </w:rPr>
        <w:t xml:space="preserve">"Қазақстан Республикасының 2001-2030 жылдарға арналған "Ауыз су" мемлекеттік     </w:t>
      </w:r>
    </w:p>
    <w:p w:rsidR="00484F4D" w:rsidRPr="00484F4D" w:rsidRDefault="00484F4D" w:rsidP="00484F4D">
      <w:pPr>
        <w:rPr>
          <w:rFonts w:ascii="Times New Roman" w:hAnsi="Times New Roman" w:cs="Times New Roman"/>
          <w:color w:val="000000"/>
          <w:sz w:val="28"/>
          <w:szCs w:val="28"/>
          <w:lang w:val="kk-KZ"/>
        </w:rPr>
      </w:pPr>
      <w:r w:rsidRPr="00484F4D">
        <w:rPr>
          <w:rFonts w:ascii="Times New Roman" w:hAnsi="Times New Roman" w:cs="Times New Roman"/>
          <w:color w:val="000000"/>
          <w:sz w:val="28"/>
          <w:szCs w:val="28"/>
          <w:lang w:val="kk-KZ"/>
        </w:rPr>
        <w:t xml:space="preserve">       бағдарламасы туралы" Қазақстан Республикасының Президенті Жарлығының жобасы </w:t>
      </w:r>
    </w:p>
    <w:p w:rsidR="00484F4D" w:rsidRPr="00484F4D" w:rsidRDefault="00484F4D" w:rsidP="00484F4D">
      <w:pPr>
        <w:rPr>
          <w:rFonts w:ascii="Times New Roman" w:hAnsi="Times New Roman" w:cs="Times New Roman"/>
          <w:color w:val="000000"/>
          <w:sz w:val="28"/>
          <w:szCs w:val="28"/>
          <w:lang w:val="kk-KZ"/>
        </w:rPr>
      </w:pPr>
      <w:r w:rsidRPr="00484F4D">
        <w:rPr>
          <w:rFonts w:ascii="Times New Roman" w:hAnsi="Times New Roman" w:cs="Times New Roman"/>
          <w:color w:val="000000"/>
          <w:sz w:val="28"/>
          <w:szCs w:val="28"/>
          <w:lang w:val="kk-KZ"/>
        </w:rPr>
        <w:t xml:space="preserve">       туралы.</w:t>
      </w:r>
    </w:p>
    <w:p w:rsidR="00484F4D" w:rsidRPr="00484F4D" w:rsidRDefault="00484F4D" w:rsidP="00484F4D">
      <w:pPr>
        <w:numPr>
          <w:ilvl w:val="0"/>
          <w:numId w:val="1"/>
        </w:numPr>
        <w:tabs>
          <w:tab w:val="num" w:pos="0"/>
          <w:tab w:val="left" w:pos="360"/>
          <w:tab w:val="left" w:pos="54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 xml:space="preserve"> Қазақстан Республикасының жеке кәсіпкерлік туралы заңы 06 ақпан 2006 жыл. </w:t>
      </w:r>
    </w:p>
    <w:p w:rsidR="00484F4D" w:rsidRPr="00484F4D" w:rsidRDefault="00484F4D" w:rsidP="00484F4D">
      <w:pPr>
        <w:numPr>
          <w:ilvl w:val="0"/>
          <w:numId w:val="1"/>
        </w:numPr>
        <w:tabs>
          <w:tab w:val="num" w:pos="0"/>
          <w:tab w:val="left" w:pos="360"/>
          <w:tab w:val="left" w:pos="54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Қазақстан Республикасының тамақ өнімдерінің қауіпсіздігі туралы заңы 27шілде  2007 жыл.</w:t>
      </w:r>
    </w:p>
    <w:p w:rsidR="00484F4D" w:rsidRPr="00484F4D" w:rsidRDefault="00484F4D" w:rsidP="00484F4D">
      <w:pPr>
        <w:numPr>
          <w:ilvl w:val="0"/>
          <w:numId w:val="1"/>
        </w:numPr>
        <w:tabs>
          <w:tab w:val="num" w:pos="0"/>
          <w:tab w:val="left" w:pos="360"/>
          <w:tab w:val="left" w:pos="54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color w:val="000000"/>
          <w:sz w:val="28"/>
          <w:szCs w:val="28"/>
          <w:lang w:val="kk-KZ"/>
        </w:rPr>
        <w:t xml:space="preserve"> Мемлекеттік орман мониторингін жүргізу ережесі.</w:t>
      </w:r>
      <w:r w:rsidRPr="00484F4D">
        <w:rPr>
          <w:rFonts w:ascii="Times New Roman" w:hAnsi="Times New Roman" w:cs="Times New Roman"/>
          <w:color w:val="000000"/>
          <w:sz w:val="28"/>
          <w:szCs w:val="28"/>
        </w:rPr>
        <w:t xml:space="preserve"> </w:t>
      </w:r>
      <w:proofErr w:type="gramStart"/>
      <w:r w:rsidRPr="00484F4D">
        <w:rPr>
          <w:rFonts w:ascii="Times New Roman" w:hAnsi="Times New Roman" w:cs="Times New Roman"/>
          <w:color w:val="000000"/>
          <w:sz w:val="28"/>
          <w:szCs w:val="28"/>
        </w:rPr>
        <w:t>17</w:t>
      </w:r>
      <w:proofErr w:type="gramEnd"/>
      <w:r w:rsidRPr="00484F4D">
        <w:rPr>
          <w:rFonts w:ascii="Times New Roman" w:hAnsi="Times New Roman" w:cs="Times New Roman"/>
          <w:color w:val="000000"/>
          <w:sz w:val="28"/>
          <w:szCs w:val="28"/>
        </w:rPr>
        <w:t xml:space="preserve"> </w:t>
      </w:r>
      <w:r w:rsidRPr="00484F4D">
        <w:rPr>
          <w:rFonts w:ascii="Times New Roman" w:hAnsi="Times New Roman" w:cs="Times New Roman"/>
          <w:color w:val="000000"/>
          <w:sz w:val="28"/>
          <w:szCs w:val="28"/>
          <w:lang w:val="kk-KZ"/>
        </w:rPr>
        <w:t>ақпан</w:t>
      </w:r>
      <w:r w:rsidRPr="00484F4D">
        <w:rPr>
          <w:rFonts w:ascii="Times New Roman" w:hAnsi="Times New Roman" w:cs="Times New Roman"/>
          <w:color w:val="000000"/>
          <w:sz w:val="28"/>
          <w:szCs w:val="28"/>
        </w:rPr>
        <w:t xml:space="preserve"> 2004 </w:t>
      </w:r>
      <w:r w:rsidRPr="00484F4D">
        <w:rPr>
          <w:rFonts w:ascii="Times New Roman" w:hAnsi="Times New Roman" w:cs="Times New Roman"/>
          <w:color w:val="000000"/>
          <w:sz w:val="28"/>
          <w:szCs w:val="28"/>
          <w:lang w:val="kk-KZ"/>
        </w:rPr>
        <w:t>ж.</w:t>
      </w:r>
      <w:r w:rsidRPr="00484F4D">
        <w:rPr>
          <w:rFonts w:ascii="Times New Roman" w:hAnsi="Times New Roman" w:cs="Times New Roman"/>
          <w:color w:val="000000"/>
          <w:sz w:val="28"/>
          <w:szCs w:val="28"/>
        </w:rPr>
        <w:t xml:space="preserve"> N 188</w:t>
      </w:r>
      <w:r w:rsidRPr="00484F4D">
        <w:rPr>
          <w:rFonts w:ascii="Times New Roman" w:hAnsi="Times New Roman" w:cs="Times New Roman"/>
          <w:color w:val="000000"/>
          <w:sz w:val="28"/>
          <w:szCs w:val="28"/>
          <w:lang w:val="kk-KZ"/>
        </w:rPr>
        <w:t xml:space="preserve"> Үкіметтің қаулысымен бекітілген.</w:t>
      </w:r>
    </w:p>
    <w:p w:rsidR="00484F4D" w:rsidRPr="00484F4D" w:rsidRDefault="00484F4D" w:rsidP="00484F4D">
      <w:pPr>
        <w:numPr>
          <w:ilvl w:val="0"/>
          <w:numId w:val="1"/>
        </w:numPr>
        <w:tabs>
          <w:tab w:val="num" w:pos="0"/>
          <w:tab w:val="left" w:pos="360"/>
          <w:tab w:val="left" w:pos="540"/>
        </w:tabs>
        <w:spacing w:after="0" w:line="240" w:lineRule="auto"/>
        <w:ind w:left="360" w:firstLine="0"/>
        <w:jc w:val="both"/>
        <w:rPr>
          <w:rFonts w:ascii="Times New Roman" w:hAnsi="Times New Roman" w:cs="Times New Roman"/>
          <w:snapToGrid w:val="0"/>
          <w:sz w:val="28"/>
          <w:szCs w:val="28"/>
          <w:lang w:val="kk-KZ"/>
        </w:rPr>
      </w:pPr>
      <w:r w:rsidRPr="00484F4D">
        <w:rPr>
          <w:rStyle w:val="s1"/>
          <w:sz w:val="28"/>
          <w:szCs w:val="28"/>
          <w:lang w:val="kk-KZ"/>
        </w:rPr>
        <w:t xml:space="preserve"> Мемлекеттік орман кадастрын жүргiзу ережесi</w:t>
      </w:r>
      <w:r w:rsidRPr="00484F4D">
        <w:rPr>
          <w:rFonts w:ascii="Times New Roman" w:hAnsi="Times New Roman" w:cs="Times New Roman"/>
          <w:color w:val="000000"/>
          <w:sz w:val="28"/>
          <w:szCs w:val="28"/>
          <w:lang w:val="kk-KZ"/>
        </w:rPr>
        <w:t xml:space="preserve"> 17.02 2004 ж. N 188. Үкіметтің қаулысымен бекітілген.</w:t>
      </w:r>
    </w:p>
    <w:p w:rsidR="00484F4D" w:rsidRPr="00484F4D" w:rsidRDefault="00484F4D" w:rsidP="00484F4D">
      <w:pPr>
        <w:numPr>
          <w:ilvl w:val="0"/>
          <w:numId w:val="1"/>
        </w:numPr>
        <w:tabs>
          <w:tab w:val="num" w:pos="0"/>
          <w:tab w:val="left" w:pos="360"/>
          <w:tab w:val="left" w:pos="54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 xml:space="preserve"> Су объектілерінің мемлекеттік мониторингін жүргізу, суларды және оларды пайдалануды мемлекеттік есепке алу ережесі. 26 қаңтар 2004 ж. ҚР Үкіметінің қаулысымен бекітілген.</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bookmarkStart w:id="0" w:name="SUB100"/>
      <w:bookmarkEnd w:id="0"/>
      <w:r w:rsidRPr="00484F4D">
        <w:rPr>
          <w:rFonts w:ascii="Times New Roman" w:hAnsi="Times New Roman" w:cs="Times New Roman"/>
          <w:snapToGrid w:val="0"/>
          <w:sz w:val="28"/>
          <w:szCs w:val="28"/>
          <w:lang w:val="kk-KZ"/>
        </w:rPr>
        <w:t xml:space="preserve"> Жеке тұрғын үй құрылысына жер учаскесіне құқық беру тәртібі. 01 тамыз 2006 ж. ҚР Үкіметінің қаулысымен бекітілген.</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 xml:space="preserve"> Мемлекеттің қажеттілігі үшін жер учаскелерін сатып алу мен алудың тәртібі туралы Ереже. Қазақстан Республикасы Үкіметінің 8.04.1996 ж. қаулысымен бекітілген.</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 xml:space="preserve"> Қазақстан Республикасында мемлекеттік жер кадастрын жүргізудің ережесін бекіту туралы. Қазақстан Республикасы Үкіметінің 20.09.2003 жылғы қаулысымен бекітілген.</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 xml:space="preserve"> Қазақстан Республикасында жер мониторингін жүргізу және оның деректерін пайдалану ережесін бекіту туралы. Қазақстан Республикасы Үкіметінің қаулысы. 19. 09. 2003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lastRenderedPageBreak/>
        <w:t>Қазақстан Республикасының Ауышаруашылық Министрлігі туралы Ереже. Қазақстан Республикасы Үкіметінің 06.04.2005 жылғы қаулысымен бекітілген.</w:t>
      </w:r>
    </w:p>
    <w:p w:rsidR="00484F4D" w:rsidRPr="00484F4D" w:rsidRDefault="00484F4D" w:rsidP="00484F4D">
      <w:pPr>
        <w:numPr>
          <w:ilvl w:val="0"/>
          <w:numId w:val="1"/>
        </w:numPr>
        <w:tabs>
          <w:tab w:val="num" w:pos="0"/>
          <w:tab w:val="left" w:pos="360"/>
          <w:tab w:val="left" w:pos="54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 xml:space="preserve"> Қазақстан Республикасының жер  ресурстарын басқару агенттігі туралы ереже. 14. 01. 2005 ж. ҚР Үкіметінің қаулысымен бекітілген.</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 xml:space="preserve"> Қазақстан Республикасының ауылшаруашылық министрлігінің су ресурстары жөніндегі комитеті туралы Ереже. Қазақстан Республикасы Үкіметінің 28.11.2002 жылғы қаулысымен бекітілген.</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napToGrid w:val="0"/>
          <w:sz w:val="28"/>
          <w:szCs w:val="28"/>
          <w:lang w:val="kk-KZ"/>
        </w:rPr>
      </w:pPr>
      <w:r w:rsidRPr="00484F4D">
        <w:rPr>
          <w:rFonts w:ascii="Times New Roman" w:hAnsi="Times New Roman" w:cs="Times New Roman"/>
          <w:snapToGrid w:val="0"/>
          <w:sz w:val="28"/>
          <w:szCs w:val="28"/>
          <w:lang w:val="kk-KZ"/>
        </w:rPr>
        <w:t>Жерді пайдалану мен қорғауға мемлекеттік бақылауды жүзеге асыру ережесін бекіту туралы. 29. 09. 2003 ж. ҚР Үкіметінің қаулысымен бекітілген.</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rPr>
      </w:pPr>
      <w:r w:rsidRPr="00484F4D">
        <w:rPr>
          <w:rFonts w:ascii="Times New Roman" w:hAnsi="Times New Roman" w:cs="Times New Roman"/>
          <w:sz w:val="28"/>
          <w:szCs w:val="28"/>
          <w:lang w:val="kk-KZ"/>
        </w:rPr>
        <w:t>ҚР Үкіметінің 2 қырқүйек 2003 ж. «Мемлекеттің немесе мемлекеттік жер пайдаланушының жер учаскесін жеке меншікке немесе жалға беру кезіндегі ақының базалық ставкаларын бекіту туралы» қаулысы.</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rPr>
      </w:pPr>
      <w:r w:rsidRPr="00484F4D">
        <w:rPr>
          <w:rFonts w:ascii="Times New Roman" w:hAnsi="Times New Roman" w:cs="Times New Roman"/>
          <w:sz w:val="28"/>
          <w:szCs w:val="28"/>
          <w:lang w:val="kk-KZ"/>
        </w:rPr>
        <w:t>ҚР Үкіметінің 22 тамыз 2003 жылғы «Жер учаскесіне құқықты куәландыратын құжаттардың нысанын бекіту туралы» қаулысы.</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rPr>
      </w:pPr>
      <w:r w:rsidRPr="00484F4D">
        <w:rPr>
          <w:rFonts w:ascii="Times New Roman" w:hAnsi="Times New Roman" w:cs="Times New Roman"/>
          <w:sz w:val="28"/>
          <w:szCs w:val="28"/>
          <w:lang w:val="kk-KZ"/>
        </w:rPr>
        <w:t>«Қазақстан Республикасындағы сәулет, қала құрылысы және құрылыс қызметі туралы» ҚР заңы. 16 шілде 2001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rPr>
      </w:pPr>
      <w:r w:rsidRPr="00484F4D">
        <w:rPr>
          <w:rFonts w:ascii="Times New Roman" w:hAnsi="Times New Roman" w:cs="Times New Roman"/>
          <w:sz w:val="28"/>
          <w:szCs w:val="28"/>
          <w:lang w:val="kk-KZ"/>
        </w:rPr>
        <w:t>«Инвестициялар туралы» ҚР заңы. 08 қаңтар 2003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rPr>
      </w:pPr>
      <w:r w:rsidRPr="00484F4D">
        <w:rPr>
          <w:rFonts w:ascii="Times New Roman" w:hAnsi="Times New Roman" w:cs="Times New Roman"/>
          <w:sz w:val="28"/>
          <w:szCs w:val="28"/>
          <w:lang w:val="kk-KZ"/>
        </w:rPr>
        <w:t xml:space="preserve"> «Жер қойнауы  және жер қойнауын пайдалану туралы» ҚР заңы. 27 қаңтар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rPr>
      </w:pPr>
      <w:r w:rsidRPr="00484F4D">
        <w:rPr>
          <w:rFonts w:ascii="Times New Roman" w:hAnsi="Times New Roman" w:cs="Times New Roman"/>
          <w:sz w:val="28"/>
          <w:szCs w:val="28"/>
          <w:lang w:val="kk-KZ"/>
        </w:rPr>
        <w:t xml:space="preserve"> «Жылжымайтын мүлікке құқықтарды және онымен жасалынатын мәмілелерді мемлекеттік тіркеу туралы» ҚР заңы. </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eastAsia="ko-KR"/>
        </w:rPr>
      </w:pPr>
      <w:r w:rsidRPr="00484F4D">
        <w:rPr>
          <w:rFonts w:ascii="Times New Roman" w:hAnsi="Times New Roman" w:cs="Times New Roman"/>
          <w:sz w:val="28"/>
          <w:szCs w:val="28"/>
          <w:lang w:val="kk-KZ"/>
        </w:rPr>
        <w:t>«Астана қаласының және республикалық маңызы бар қалалардың қала маңы аймағына қосылған жердің пайдалану ережесі мен режимін бекіту туралы» ҚР Үкіметінің қаулысы. 18 желтоқсан 2003ж.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eastAsia="ko-KR"/>
        </w:rPr>
      </w:pPr>
      <w:r w:rsidRPr="00484F4D">
        <w:rPr>
          <w:rFonts w:ascii="Times New Roman" w:hAnsi="Times New Roman" w:cs="Times New Roman"/>
          <w:sz w:val="28"/>
          <w:szCs w:val="28"/>
          <w:lang w:val="kk-KZ"/>
        </w:rPr>
        <w:t xml:space="preserve"> «Ауыл және орман шаруашылығын жүргізуге байланысты емес мақсаттарға оларды пайдалану үшін ауылшаруашылығы және орман алқаптары алып қоюдан туындаған ауылшаруашылығы және орман шаруашылығы шығындарын өтеу нормативтерін және алқаптарды қалпына келтіруге жұмсалатын сома есепке алынып, ауылшаруашылығы өндірісінің шығындарын өтеу ережесін бекіту туралы» ҚР Үкіметінің қаулысы. 8 қазан 2003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eastAsia="ko-KR"/>
        </w:rPr>
      </w:pPr>
      <w:r w:rsidRPr="00484F4D">
        <w:rPr>
          <w:rFonts w:ascii="Times New Roman" w:hAnsi="Times New Roman" w:cs="Times New Roman"/>
          <w:sz w:val="28"/>
          <w:szCs w:val="28"/>
          <w:lang w:val="kk-KZ"/>
        </w:rPr>
        <w:t>«Жер учаскесін және жер учаскесін жалдау құқығын сату жөніндегі сауда- саттықты (конкурстарды, аукционды) ұйымдастыру және өткізу ережесін бекіту туралы» ҚР Үкіметінің қаулысы. 13 қараша 2003 ж.</w:t>
      </w:r>
    </w:p>
    <w:p w:rsidR="00484F4D" w:rsidRPr="00484F4D" w:rsidRDefault="00484F4D" w:rsidP="00484F4D">
      <w:pPr>
        <w:numPr>
          <w:ilvl w:val="0"/>
          <w:numId w:val="1"/>
        </w:numPr>
        <w:tabs>
          <w:tab w:val="num" w:pos="0"/>
          <w:tab w:val="left" w:pos="360"/>
        </w:tabs>
        <w:spacing w:after="0" w:line="240" w:lineRule="auto"/>
        <w:ind w:left="360" w:firstLine="0"/>
        <w:jc w:val="both"/>
        <w:rPr>
          <w:rFonts w:ascii="Times New Roman" w:hAnsi="Times New Roman" w:cs="Times New Roman"/>
          <w:sz w:val="28"/>
          <w:szCs w:val="28"/>
          <w:lang w:val="kk-KZ"/>
        </w:rPr>
      </w:pPr>
      <w:r w:rsidRPr="00484F4D">
        <w:rPr>
          <w:rFonts w:ascii="Times New Roman" w:hAnsi="Times New Roman" w:cs="Times New Roman"/>
          <w:sz w:val="28"/>
          <w:szCs w:val="28"/>
          <w:lang w:val="kk-KZ"/>
        </w:rPr>
        <w:t xml:space="preserve"> «Соттардың жер туралы заңдылықты қолдану тәжірибесінің кейбір мәселелері туралы» ҚР Жоғарғы Соты Пленумының қаулысы. 14 мамыр 1998 ж.</w:t>
      </w:r>
    </w:p>
    <w:p w:rsidR="00484F4D" w:rsidRPr="00484F4D" w:rsidRDefault="00484F4D" w:rsidP="00484F4D">
      <w:pPr>
        <w:tabs>
          <w:tab w:val="left" w:pos="360"/>
        </w:tabs>
        <w:ind w:left="360"/>
        <w:jc w:val="center"/>
        <w:rPr>
          <w:rFonts w:ascii="Times New Roman" w:hAnsi="Times New Roman" w:cs="Times New Roman"/>
          <w:b/>
          <w:sz w:val="28"/>
          <w:szCs w:val="28"/>
        </w:rPr>
      </w:pPr>
    </w:p>
    <w:p w:rsidR="00484F4D" w:rsidRPr="00484F4D" w:rsidRDefault="00484F4D" w:rsidP="00484F4D">
      <w:pPr>
        <w:pStyle w:val="a3"/>
        <w:rPr>
          <w:b/>
          <w:sz w:val="28"/>
          <w:szCs w:val="28"/>
          <w:lang w:val="kk-KZ"/>
        </w:rPr>
      </w:pPr>
      <w:r w:rsidRPr="00484F4D">
        <w:rPr>
          <w:b/>
          <w:sz w:val="28"/>
          <w:szCs w:val="28"/>
          <w:lang w:val="kk-KZ"/>
        </w:rPr>
        <w:t xml:space="preserve">                                                      Негізгі:</w:t>
      </w:r>
    </w:p>
    <w:p w:rsidR="00484F4D" w:rsidRPr="00484F4D" w:rsidRDefault="00484F4D" w:rsidP="00484F4D">
      <w:pPr>
        <w:pStyle w:val="a3"/>
        <w:numPr>
          <w:ilvl w:val="0"/>
          <w:numId w:val="2"/>
        </w:numPr>
        <w:rPr>
          <w:sz w:val="28"/>
          <w:szCs w:val="28"/>
          <w:lang w:val="kk-KZ"/>
        </w:rPr>
      </w:pPr>
      <w:r w:rsidRPr="00484F4D">
        <w:rPr>
          <w:sz w:val="28"/>
          <w:szCs w:val="28"/>
          <w:lang w:val="kk-KZ"/>
        </w:rPr>
        <w:t>Байсалов С.Б. Водное право Казахской ССР.– Алма</w:t>
      </w:r>
      <w:r w:rsidRPr="00484F4D">
        <w:rPr>
          <w:sz w:val="28"/>
          <w:szCs w:val="28"/>
          <w:lang w:val="en-US"/>
        </w:rPr>
        <w:t>-</w:t>
      </w:r>
      <w:r w:rsidRPr="00484F4D">
        <w:rPr>
          <w:sz w:val="28"/>
          <w:szCs w:val="28"/>
          <w:lang w:val="kk-KZ"/>
        </w:rPr>
        <w:t>Ата., 1966 г.</w:t>
      </w:r>
    </w:p>
    <w:p w:rsidR="00484F4D" w:rsidRPr="00484F4D" w:rsidRDefault="00484F4D" w:rsidP="00484F4D">
      <w:pPr>
        <w:pStyle w:val="a3"/>
        <w:numPr>
          <w:ilvl w:val="0"/>
          <w:numId w:val="2"/>
        </w:numPr>
        <w:rPr>
          <w:sz w:val="28"/>
          <w:szCs w:val="28"/>
          <w:lang w:val="kk-KZ"/>
        </w:rPr>
      </w:pPr>
      <w:r w:rsidRPr="00484F4D">
        <w:rPr>
          <w:sz w:val="28"/>
          <w:szCs w:val="28"/>
          <w:lang w:val="kk-KZ"/>
        </w:rPr>
        <w:lastRenderedPageBreak/>
        <w:t xml:space="preserve">Байсалов С.Б.  О кодификации водного законодательства Республик Средней Азии и Казахской ССР//  Советское государство и право. Алма-Ата, </w:t>
      </w:r>
      <w:r w:rsidRPr="00484F4D">
        <w:rPr>
          <w:sz w:val="28"/>
          <w:szCs w:val="28"/>
          <w:lang w:val="en-US"/>
        </w:rPr>
        <w:t xml:space="preserve">1966 </w:t>
      </w:r>
      <w:r w:rsidRPr="00484F4D">
        <w:rPr>
          <w:sz w:val="28"/>
          <w:szCs w:val="28"/>
          <w:lang w:val="kk-KZ"/>
        </w:rPr>
        <w:t xml:space="preserve"> </w:t>
      </w:r>
    </w:p>
    <w:p w:rsidR="00484F4D" w:rsidRPr="00484F4D" w:rsidRDefault="00484F4D" w:rsidP="00484F4D">
      <w:pPr>
        <w:pStyle w:val="a3"/>
        <w:numPr>
          <w:ilvl w:val="0"/>
          <w:numId w:val="2"/>
        </w:numPr>
        <w:rPr>
          <w:sz w:val="28"/>
          <w:szCs w:val="28"/>
          <w:lang w:val="kk-KZ"/>
        </w:rPr>
      </w:pPr>
      <w:r w:rsidRPr="00484F4D">
        <w:rPr>
          <w:sz w:val="28"/>
          <w:szCs w:val="28"/>
          <w:lang w:val="kk-KZ"/>
        </w:rPr>
        <w:t>Шайбеков К.А. Принципы советского водного законодательства. «Труды Алма</w:t>
      </w:r>
      <w:r w:rsidRPr="00484F4D">
        <w:rPr>
          <w:sz w:val="28"/>
          <w:szCs w:val="28"/>
        </w:rPr>
        <w:t>-</w:t>
      </w:r>
      <w:r w:rsidRPr="00484F4D">
        <w:rPr>
          <w:sz w:val="28"/>
          <w:szCs w:val="28"/>
          <w:lang w:val="kk-KZ"/>
        </w:rPr>
        <w:t>Атинского юридического института».– Т</w:t>
      </w:r>
      <w:r w:rsidRPr="00484F4D">
        <w:rPr>
          <w:sz w:val="28"/>
          <w:szCs w:val="28"/>
          <w:lang w:val="en-US"/>
        </w:rPr>
        <w:t>.1</w:t>
      </w:r>
      <w:r w:rsidRPr="00484F4D">
        <w:rPr>
          <w:sz w:val="28"/>
          <w:szCs w:val="28"/>
          <w:lang w:val="kk-KZ"/>
        </w:rPr>
        <w:t xml:space="preserve">. – </w:t>
      </w:r>
      <w:r w:rsidRPr="00484F4D">
        <w:rPr>
          <w:sz w:val="28"/>
          <w:szCs w:val="28"/>
          <w:lang w:val="en-US"/>
        </w:rPr>
        <w:t>1995</w:t>
      </w:r>
      <w:r w:rsidRPr="00484F4D">
        <w:rPr>
          <w:sz w:val="28"/>
          <w:szCs w:val="28"/>
          <w:lang w:val="kk-KZ"/>
        </w:rPr>
        <w:t>.</w:t>
      </w:r>
    </w:p>
    <w:p w:rsidR="00484F4D" w:rsidRPr="00484F4D" w:rsidRDefault="00484F4D" w:rsidP="00484F4D">
      <w:pPr>
        <w:pStyle w:val="a3"/>
        <w:numPr>
          <w:ilvl w:val="0"/>
          <w:numId w:val="2"/>
        </w:numPr>
        <w:rPr>
          <w:sz w:val="28"/>
          <w:szCs w:val="28"/>
          <w:lang w:val="kk-KZ"/>
        </w:rPr>
      </w:pPr>
      <w:r w:rsidRPr="00484F4D">
        <w:rPr>
          <w:sz w:val="28"/>
          <w:szCs w:val="28"/>
        </w:rPr>
        <w:t xml:space="preserve">Мухитдинов Н.Б., </w:t>
      </w:r>
      <w:proofErr w:type="spellStart"/>
      <w:r w:rsidRPr="00484F4D">
        <w:rPr>
          <w:sz w:val="28"/>
          <w:szCs w:val="28"/>
        </w:rPr>
        <w:t>Куандыков</w:t>
      </w:r>
      <w:proofErr w:type="spellEnd"/>
      <w:r w:rsidRPr="00484F4D">
        <w:rPr>
          <w:sz w:val="28"/>
          <w:szCs w:val="28"/>
        </w:rPr>
        <w:t xml:space="preserve"> К.Ж. Право собственности на воды РК в период перехода к рынку</w:t>
      </w:r>
      <w:r w:rsidRPr="00484F4D">
        <w:rPr>
          <w:sz w:val="28"/>
          <w:szCs w:val="28"/>
          <w:lang w:val="kk-KZ"/>
        </w:rPr>
        <w:t>. – Алматы,1995.</w:t>
      </w:r>
    </w:p>
    <w:p w:rsidR="00484F4D" w:rsidRPr="00484F4D" w:rsidRDefault="00484F4D" w:rsidP="00484F4D">
      <w:pPr>
        <w:pStyle w:val="a3"/>
        <w:numPr>
          <w:ilvl w:val="0"/>
          <w:numId w:val="2"/>
        </w:numPr>
        <w:rPr>
          <w:sz w:val="28"/>
          <w:szCs w:val="28"/>
          <w:lang w:val="kk-KZ"/>
        </w:rPr>
      </w:pPr>
      <w:r w:rsidRPr="00484F4D">
        <w:rPr>
          <w:sz w:val="28"/>
          <w:szCs w:val="28"/>
        </w:rPr>
        <w:t xml:space="preserve">Мухитдинов Н.Б., </w:t>
      </w:r>
      <w:proofErr w:type="spellStart"/>
      <w:r w:rsidRPr="00484F4D">
        <w:rPr>
          <w:sz w:val="28"/>
          <w:szCs w:val="28"/>
        </w:rPr>
        <w:t>Куандыков</w:t>
      </w:r>
      <w:proofErr w:type="spellEnd"/>
      <w:r w:rsidRPr="00484F4D">
        <w:rPr>
          <w:sz w:val="28"/>
          <w:szCs w:val="28"/>
        </w:rPr>
        <w:t xml:space="preserve"> К.Ж. Право сельскохозяйственного водопользования</w:t>
      </w:r>
      <w:r w:rsidRPr="00484F4D">
        <w:rPr>
          <w:sz w:val="28"/>
          <w:szCs w:val="28"/>
          <w:lang w:val="kk-KZ"/>
        </w:rPr>
        <w:t>. – Туркестан,1998.</w:t>
      </w:r>
    </w:p>
    <w:p w:rsidR="00484F4D" w:rsidRPr="00484F4D" w:rsidRDefault="00484F4D" w:rsidP="00484F4D">
      <w:pPr>
        <w:pStyle w:val="a3"/>
        <w:numPr>
          <w:ilvl w:val="0"/>
          <w:numId w:val="2"/>
        </w:numPr>
        <w:rPr>
          <w:sz w:val="28"/>
          <w:szCs w:val="28"/>
          <w:lang w:val="kk-KZ"/>
        </w:rPr>
      </w:pPr>
      <w:r w:rsidRPr="00484F4D">
        <w:rPr>
          <w:sz w:val="28"/>
          <w:szCs w:val="28"/>
          <w:lang w:val="kk-KZ"/>
        </w:rPr>
        <w:t>Колбасов О.С. Теоретические основы права пользования водами в СССР. М.</w:t>
      </w:r>
      <w:r w:rsidRPr="00484F4D">
        <w:rPr>
          <w:sz w:val="28"/>
          <w:szCs w:val="28"/>
        </w:rPr>
        <w:t>1972.</w:t>
      </w:r>
    </w:p>
    <w:p w:rsidR="00484F4D" w:rsidRPr="00484F4D" w:rsidRDefault="00484F4D" w:rsidP="00484F4D">
      <w:pPr>
        <w:pStyle w:val="a3"/>
        <w:numPr>
          <w:ilvl w:val="0"/>
          <w:numId w:val="2"/>
        </w:numPr>
        <w:rPr>
          <w:sz w:val="28"/>
          <w:szCs w:val="28"/>
          <w:lang w:val="kk-KZ"/>
        </w:rPr>
      </w:pPr>
      <w:r w:rsidRPr="00484F4D">
        <w:rPr>
          <w:sz w:val="28"/>
          <w:szCs w:val="28"/>
        </w:rPr>
        <w:t>Сиваков Д.О. Водное право. Учебно-практическое пособие.-2007.</w:t>
      </w:r>
    </w:p>
    <w:p w:rsidR="00484F4D" w:rsidRPr="00484F4D" w:rsidRDefault="00484F4D" w:rsidP="00484F4D">
      <w:pPr>
        <w:rPr>
          <w:rFonts w:ascii="Times New Roman" w:hAnsi="Times New Roman" w:cs="Times New Roman"/>
          <w:sz w:val="28"/>
          <w:szCs w:val="28"/>
          <w:lang w:val="kk-KZ"/>
        </w:rPr>
      </w:pPr>
    </w:p>
    <w:p w:rsidR="00484F4D" w:rsidRPr="00484F4D" w:rsidRDefault="00484F4D" w:rsidP="00484F4D">
      <w:pPr>
        <w:jc w:val="center"/>
        <w:rPr>
          <w:rFonts w:ascii="Times New Roman" w:hAnsi="Times New Roman" w:cs="Times New Roman"/>
          <w:b/>
          <w:sz w:val="28"/>
          <w:szCs w:val="28"/>
          <w:lang w:val="kk-KZ"/>
        </w:rPr>
      </w:pPr>
      <w:r w:rsidRPr="00484F4D">
        <w:rPr>
          <w:rFonts w:ascii="Times New Roman" w:hAnsi="Times New Roman" w:cs="Times New Roman"/>
          <w:b/>
          <w:sz w:val="28"/>
          <w:szCs w:val="28"/>
          <w:lang w:val="kk-KZ"/>
        </w:rPr>
        <w:t>Қосымша:</w:t>
      </w:r>
    </w:p>
    <w:p w:rsidR="00484F4D" w:rsidRPr="00484F4D" w:rsidRDefault="00484F4D" w:rsidP="00484F4D">
      <w:pPr>
        <w:pStyle w:val="a3"/>
        <w:numPr>
          <w:ilvl w:val="0"/>
          <w:numId w:val="3"/>
        </w:numPr>
        <w:jc w:val="both"/>
        <w:rPr>
          <w:sz w:val="28"/>
          <w:szCs w:val="28"/>
          <w:lang w:val="kk-KZ"/>
        </w:rPr>
      </w:pPr>
      <w:r w:rsidRPr="00484F4D">
        <w:rPr>
          <w:sz w:val="28"/>
          <w:szCs w:val="28"/>
          <w:lang w:val="kk-KZ"/>
        </w:rPr>
        <w:t>«Қазақстан Республикасының Конституциясы» 30.08.1995 ж. ( 21.05.2007 ж. өзгерістер мен толықтырулармен).</w:t>
      </w:r>
    </w:p>
    <w:p w:rsidR="00484F4D" w:rsidRPr="00484F4D" w:rsidRDefault="00484F4D" w:rsidP="00484F4D">
      <w:pPr>
        <w:pStyle w:val="a3"/>
        <w:numPr>
          <w:ilvl w:val="0"/>
          <w:numId w:val="3"/>
        </w:numPr>
        <w:jc w:val="both"/>
        <w:rPr>
          <w:bCs/>
          <w:sz w:val="28"/>
          <w:szCs w:val="28"/>
          <w:lang w:val="kk-KZ"/>
        </w:rPr>
      </w:pPr>
      <w:r w:rsidRPr="00484F4D">
        <w:rPr>
          <w:sz w:val="28"/>
          <w:szCs w:val="28"/>
          <w:lang w:val="kk-KZ"/>
        </w:rPr>
        <w:t xml:space="preserve">Қазақстан Республикасының Су Кодексі, </w:t>
      </w:r>
      <w:r w:rsidRPr="00484F4D">
        <w:rPr>
          <w:sz w:val="28"/>
          <w:szCs w:val="28"/>
        </w:rPr>
        <w:t xml:space="preserve">9 </w:t>
      </w:r>
      <w:proofErr w:type="spellStart"/>
      <w:r w:rsidRPr="00484F4D">
        <w:rPr>
          <w:sz w:val="28"/>
          <w:szCs w:val="28"/>
        </w:rPr>
        <w:t>ш</w:t>
      </w:r>
      <w:proofErr w:type="spellEnd"/>
      <w:r w:rsidRPr="00484F4D">
        <w:rPr>
          <w:sz w:val="28"/>
          <w:szCs w:val="28"/>
          <w:lang w:val="kk-KZ"/>
        </w:rPr>
        <w:t>і</w:t>
      </w:r>
      <w:proofErr w:type="spellStart"/>
      <w:r w:rsidRPr="00484F4D">
        <w:rPr>
          <w:sz w:val="28"/>
          <w:szCs w:val="28"/>
        </w:rPr>
        <w:t>лд</w:t>
      </w:r>
      <w:proofErr w:type="spellEnd"/>
      <w:r w:rsidRPr="00484F4D">
        <w:rPr>
          <w:sz w:val="28"/>
          <w:szCs w:val="28"/>
          <w:lang w:val="kk-KZ"/>
        </w:rPr>
        <w:t>е</w:t>
      </w:r>
      <w:r w:rsidRPr="00484F4D">
        <w:rPr>
          <w:sz w:val="28"/>
          <w:szCs w:val="28"/>
        </w:rPr>
        <w:t xml:space="preserve"> 2003</w:t>
      </w:r>
      <w:r w:rsidRPr="00484F4D">
        <w:rPr>
          <w:sz w:val="28"/>
          <w:szCs w:val="28"/>
          <w:lang w:val="kk-KZ"/>
        </w:rPr>
        <w:t xml:space="preserve"> ж. </w:t>
      </w:r>
    </w:p>
    <w:p w:rsidR="00484F4D" w:rsidRPr="00484F4D" w:rsidRDefault="00484F4D" w:rsidP="00484F4D">
      <w:pPr>
        <w:pStyle w:val="a3"/>
        <w:numPr>
          <w:ilvl w:val="0"/>
          <w:numId w:val="3"/>
        </w:numPr>
        <w:jc w:val="both"/>
        <w:rPr>
          <w:sz w:val="28"/>
          <w:szCs w:val="28"/>
          <w:lang w:val="kk-KZ"/>
        </w:rPr>
      </w:pPr>
      <w:r w:rsidRPr="00484F4D">
        <w:rPr>
          <w:bCs/>
          <w:sz w:val="28"/>
          <w:szCs w:val="28"/>
          <w:lang w:val="kk-KZ"/>
        </w:rPr>
        <w:t xml:space="preserve">Қазақстан Республикасының Жер кодексі 20.06.2003ж. </w:t>
      </w:r>
    </w:p>
    <w:p w:rsidR="00484F4D" w:rsidRPr="00484F4D" w:rsidRDefault="00484F4D" w:rsidP="00484F4D">
      <w:pPr>
        <w:pStyle w:val="a3"/>
        <w:numPr>
          <w:ilvl w:val="0"/>
          <w:numId w:val="3"/>
        </w:numPr>
        <w:jc w:val="both"/>
        <w:rPr>
          <w:sz w:val="28"/>
          <w:szCs w:val="28"/>
          <w:lang w:val="kk-KZ"/>
        </w:rPr>
      </w:pPr>
      <w:r w:rsidRPr="00484F4D">
        <w:rPr>
          <w:sz w:val="28"/>
          <w:szCs w:val="28"/>
          <w:lang w:val="kk-KZ"/>
        </w:rPr>
        <w:t xml:space="preserve">Сулейменов С.Ж. Правовая охрана вод от антропогенного воздействия. Алматы, </w:t>
      </w:r>
      <w:r w:rsidRPr="00484F4D">
        <w:rPr>
          <w:sz w:val="28"/>
          <w:szCs w:val="28"/>
          <w:lang w:val="en-US"/>
        </w:rPr>
        <w:t>2004</w:t>
      </w:r>
      <w:r w:rsidRPr="00484F4D">
        <w:rPr>
          <w:sz w:val="28"/>
          <w:szCs w:val="28"/>
        </w:rPr>
        <w:t xml:space="preserve"> г.</w:t>
      </w:r>
    </w:p>
    <w:p w:rsidR="00484F4D" w:rsidRPr="00484F4D" w:rsidRDefault="00484F4D" w:rsidP="00484F4D">
      <w:pPr>
        <w:pStyle w:val="a3"/>
        <w:numPr>
          <w:ilvl w:val="0"/>
          <w:numId w:val="3"/>
        </w:numPr>
        <w:jc w:val="both"/>
        <w:rPr>
          <w:sz w:val="28"/>
          <w:szCs w:val="28"/>
          <w:lang w:val="kk-KZ"/>
        </w:rPr>
      </w:pPr>
      <w:r w:rsidRPr="00484F4D">
        <w:rPr>
          <w:sz w:val="28"/>
          <w:szCs w:val="28"/>
          <w:lang w:val="kk-KZ"/>
        </w:rPr>
        <w:t xml:space="preserve">Сулейменов С.Ж. Теоретические проблемы механизма реализации норм водного права РК:Дисс.докт.юрид.наук 12.00.06.Алматы, </w:t>
      </w:r>
      <w:r w:rsidRPr="00484F4D">
        <w:rPr>
          <w:sz w:val="28"/>
          <w:szCs w:val="28"/>
        </w:rPr>
        <w:t>2009 г.</w:t>
      </w:r>
    </w:p>
    <w:p w:rsidR="00484F4D" w:rsidRPr="00484F4D" w:rsidRDefault="00484F4D" w:rsidP="00484F4D">
      <w:pPr>
        <w:pStyle w:val="a3"/>
        <w:numPr>
          <w:ilvl w:val="0"/>
          <w:numId w:val="3"/>
        </w:numPr>
        <w:jc w:val="both"/>
        <w:rPr>
          <w:sz w:val="28"/>
          <w:szCs w:val="28"/>
          <w:lang w:val="kk-KZ"/>
        </w:rPr>
      </w:pPr>
      <w:r w:rsidRPr="00484F4D">
        <w:rPr>
          <w:sz w:val="28"/>
          <w:szCs w:val="28"/>
        </w:rPr>
        <w:t>Гаврилова Ю.А. Правовое регулирование охраны использования трансграничных природных объектов: Дисс</w:t>
      </w:r>
      <w:proofErr w:type="gramStart"/>
      <w:r w:rsidRPr="00484F4D">
        <w:rPr>
          <w:sz w:val="28"/>
          <w:szCs w:val="28"/>
        </w:rPr>
        <w:t>.к</w:t>
      </w:r>
      <w:proofErr w:type="gramEnd"/>
      <w:r w:rsidRPr="00484F4D">
        <w:rPr>
          <w:sz w:val="28"/>
          <w:szCs w:val="28"/>
        </w:rPr>
        <w:t>анд.юрид.наук.:12.00.06.Алматы, 2007.</w:t>
      </w:r>
    </w:p>
    <w:p w:rsidR="00484F4D" w:rsidRPr="00484F4D" w:rsidRDefault="00484F4D" w:rsidP="00484F4D">
      <w:pPr>
        <w:pStyle w:val="a3"/>
        <w:numPr>
          <w:ilvl w:val="0"/>
          <w:numId w:val="3"/>
        </w:numPr>
        <w:jc w:val="both"/>
        <w:rPr>
          <w:sz w:val="28"/>
          <w:szCs w:val="28"/>
          <w:lang w:val="kk-KZ"/>
        </w:rPr>
      </w:pPr>
      <w:r w:rsidRPr="00484F4D">
        <w:rPr>
          <w:sz w:val="28"/>
          <w:szCs w:val="28"/>
          <w:lang w:val="kk-KZ"/>
        </w:rPr>
        <w:t>Эшанкулова Л.П. Право сельскохозяйственного водопользования гражден РК:Автореф.дисс.канд.юрид.наук.Алматы,1997.</w:t>
      </w:r>
    </w:p>
    <w:p w:rsidR="00484F4D" w:rsidRPr="00484F4D" w:rsidRDefault="00484F4D" w:rsidP="00484F4D">
      <w:pPr>
        <w:pStyle w:val="a3"/>
        <w:numPr>
          <w:ilvl w:val="0"/>
          <w:numId w:val="3"/>
        </w:numPr>
        <w:jc w:val="both"/>
        <w:rPr>
          <w:sz w:val="28"/>
          <w:szCs w:val="28"/>
          <w:lang w:val="kk-KZ"/>
        </w:rPr>
      </w:pPr>
      <w:r w:rsidRPr="00484F4D">
        <w:rPr>
          <w:sz w:val="28"/>
          <w:szCs w:val="28"/>
          <w:lang w:val="kk-KZ"/>
        </w:rPr>
        <w:t>Мукашев А.А. Право водопользования а РК в условиях рыночных отншений: дисс.канд.юрид.наук.</w:t>
      </w:r>
      <w:r w:rsidRPr="00484F4D">
        <w:rPr>
          <w:sz w:val="28"/>
          <w:szCs w:val="28"/>
        </w:rPr>
        <w:t>:12.00.06.</w:t>
      </w:r>
      <w:r w:rsidRPr="00484F4D">
        <w:rPr>
          <w:sz w:val="28"/>
          <w:szCs w:val="28"/>
          <w:lang w:val="kk-KZ"/>
        </w:rPr>
        <w:t xml:space="preserve">Алматы, 2003. </w:t>
      </w:r>
    </w:p>
    <w:p w:rsidR="00484F4D" w:rsidRPr="00484F4D" w:rsidRDefault="00484F4D" w:rsidP="00484F4D">
      <w:pPr>
        <w:pStyle w:val="a3"/>
        <w:numPr>
          <w:ilvl w:val="0"/>
          <w:numId w:val="3"/>
        </w:numPr>
        <w:jc w:val="both"/>
        <w:rPr>
          <w:sz w:val="28"/>
          <w:szCs w:val="28"/>
          <w:lang w:val="kk-KZ"/>
        </w:rPr>
      </w:pPr>
      <w:r w:rsidRPr="00484F4D">
        <w:rPr>
          <w:sz w:val="28"/>
          <w:szCs w:val="28"/>
          <w:lang w:val="kk-KZ"/>
        </w:rPr>
        <w:t xml:space="preserve">Досымбет К. </w:t>
      </w:r>
      <w:r w:rsidRPr="00484F4D">
        <w:rPr>
          <w:sz w:val="28"/>
          <w:szCs w:val="28"/>
        </w:rPr>
        <w:t>Правовое режим земель водного фонда в РК:</w:t>
      </w:r>
      <w:r w:rsidRPr="00484F4D">
        <w:rPr>
          <w:sz w:val="28"/>
          <w:szCs w:val="28"/>
          <w:lang w:val="kk-KZ"/>
        </w:rPr>
        <w:t xml:space="preserve"> дисс</w:t>
      </w:r>
      <w:proofErr w:type="gramStart"/>
      <w:r w:rsidRPr="00484F4D">
        <w:rPr>
          <w:sz w:val="28"/>
          <w:szCs w:val="28"/>
          <w:lang w:val="kk-KZ"/>
        </w:rPr>
        <w:t>.к</w:t>
      </w:r>
      <w:proofErr w:type="gramEnd"/>
      <w:r w:rsidRPr="00484F4D">
        <w:rPr>
          <w:sz w:val="28"/>
          <w:szCs w:val="28"/>
          <w:lang w:val="kk-KZ"/>
        </w:rPr>
        <w:t>анд.юрид.наук.</w:t>
      </w:r>
      <w:r w:rsidRPr="00484F4D">
        <w:rPr>
          <w:sz w:val="28"/>
          <w:szCs w:val="28"/>
        </w:rPr>
        <w:t xml:space="preserve"> 12.00.06. </w:t>
      </w:r>
      <w:r w:rsidRPr="00484F4D">
        <w:rPr>
          <w:sz w:val="28"/>
          <w:szCs w:val="28"/>
          <w:lang w:val="kk-KZ"/>
        </w:rPr>
        <w:t>Алматы, 2007.</w:t>
      </w:r>
    </w:p>
    <w:p w:rsidR="00484F4D" w:rsidRPr="00484F4D" w:rsidRDefault="00484F4D" w:rsidP="00484F4D">
      <w:pPr>
        <w:pStyle w:val="a3"/>
        <w:numPr>
          <w:ilvl w:val="0"/>
          <w:numId w:val="3"/>
        </w:numPr>
        <w:jc w:val="both"/>
        <w:rPr>
          <w:sz w:val="28"/>
          <w:szCs w:val="28"/>
          <w:lang w:val="kk-KZ"/>
        </w:rPr>
      </w:pPr>
      <w:r w:rsidRPr="00484F4D">
        <w:rPr>
          <w:sz w:val="28"/>
          <w:szCs w:val="28"/>
        </w:rPr>
        <w:t xml:space="preserve"> </w:t>
      </w:r>
      <w:proofErr w:type="spellStart"/>
      <w:r w:rsidRPr="00484F4D">
        <w:rPr>
          <w:sz w:val="28"/>
          <w:szCs w:val="28"/>
        </w:rPr>
        <w:t>Копбасарова</w:t>
      </w:r>
      <w:proofErr w:type="spellEnd"/>
      <w:r w:rsidRPr="00484F4D">
        <w:rPr>
          <w:sz w:val="28"/>
          <w:szCs w:val="28"/>
        </w:rPr>
        <w:t xml:space="preserve"> Г.К. Правовое регулирование трансграничных экологических загрязнений в РК: </w:t>
      </w:r>
      <w:r w:rsidRPr="00484F4D">
        <w:rPr>
          <w:sz w:val="28"/>
          <w:szCs w:val="28"/>
          <w:lang w:val="kk-KZ"/>
        </w:rPr>
        <w:t>дисс</w:t>
      </w:r>
      <w:proofErr w:type="gramStart"/>
      <w:r w:rsidRPr="00484F4D">
        <w:rPr>
          <w:sz w:val="28"/>
          <w:szCs w:val="28"/>
          <w:lang w:val="kk-KZ"/>
        </w:rPr>
        <w:t>.к</w:t>
      </w:r>
      <w:proofErr w:type="gramEnd"/>
      <w:r w:rsidRPr="00484F4D">
        <w:rPr>
          <w:sz w:val="28"/>
          <w:szCs w:val="28"/>
          <w:lang w:val="kk-KZ"/>
        </w:rPr>
        <w:t>анд.юрид.наук.</w:t>
      </w:r>
      <w:r w:rsidRPr="00484F4D">
        <w:rPr>
          <w:sz w:val="28"/>
          <w:szCs w:val="28"/>
        </w:rPr>
        <w:t>:12.00.06.</w:t>
      </w:r>
      <w:r w:rsidRPr="00484F4D">
        <w:rPr>
          <w:sz w:val="28"/>
          <w:szCs w:val="28"/>
          <w:lang w:val="kk-KZ"/>
        </w:rPr>
        <w:t xml:space="preserve">Алматы, 2008. </w:t>
      </w:r>
    </w:p>
    <w:p w:rsidR="00484F4D" w:rsidRPr="00484F4D" w:rsidRDefault="00484F4D" w:rsidP="00484F4D">
      <w:pPr>
        <w:pStyle w:val="a3"/>
        <w:numPr>
          <w:ilvl w:val="0"/>
          <w:numId w:val="3"/>
        </w:numPr>
        <w:jc w:val="both"/>
        <w:rPr>
          <w:sz w:val="28"/>
          <w:szCs w:val="28"/>
          <w:lang w:val="kk-KZ"/>
        </w:rPr>
      </w:pPr>
      <w:r w:rsidRPr="00484F4D">
        <w:rPr>
          <w:sz w:val="28"/>
          <w:szCs w:val="28"/>
        </w:rPr>
        <w:t xml:space="preserve"> Черкашина И.А. Право водопользование межхозяйственных сельскохозяйственных предприятий в современных условиях</w:t>
      </w:r>
      <w:proofErr w:type="gramStart"/>
      <w:r w:rsidRPr="00484F4D">
        <w:rPr>
          <w:sz w:val="28"/>
          <w:szCs w:val="28"/>
        </w:rPr>
        <w:t>:</w:t>
      </w:r>
      <w:r w:rsidRPr="00484F4D">
        <w:rPr>
          <w:sz w:val="28"/>
          <w:szCs w:val="28"/>
          <w:lang w:val="kk-KZ"/>
        </w:rPr>
        <w:t>А</w:t>
      </w:r>
      <w:proofErr w:type="gramEnd"/>
      <w:r w:rsidRPr="00484F4D">
        <w:rPr>
          <w:sz w:val="28"/>
          <w:szCs w:val="28"/>
          <w:lang w:val="kk-KZ"/>
        </w:rPr>
        <w:t>втореф.дисс.канд.юрид.наук. Алматы,1997.</w:t>
      </w:r>
    </w:p>
    <w:p w:rsidR="00484F4D" w:rsidRPr="00484F4D" w:rsidRDefault="00484F4D" w:rsidP="00484F4D">
      <w:pPr>
        <w:pStyle w:val="a3"/>
        <w:numPr>
          <w:ilvl w:val="0"/>
          <w:numId w:val="3"/>
        </w:numPr>
        <w:jc w:val="both"/>
        <w:rPr>
          <w:sz w:val="28"/>
          <w:szCs w:val="28"/>
          <w:lang w:val="kk-KZ"/>
        </w:rPr>
      </w:pPr>
      <w:bookmarkStart w:id="1" w:name="_Toc199058590"/>
      <w:bookmarkStart w:id="2" w:name="_Toc199059499"/>
      <w:bookmarkStart w:id="3" w:name="_Toc199146878"/>
      <w:bookmarkStart w:id="4" w:name="_Toc199147260"/>
      <w:bookmarkStart w:id="5" w:name="_Toc199058591"/>
      <w:bookmarkStart w:id="6" w:name="_Toc199059500"/>
      <w:bookmarkStart w:id="7" w:name="_Toc199146879"/>
      <w:bookmarkStart w:id="8" w:name="_Toc199147261"/>
      <w:bookmarkStart w:id="9" w:name="_Toc199058592"/>
      <w:bookmarkStart w:id="10" w:name="_Toc199059501"/>
      <w:bookmarkStart w:id="11" w:name="_Toc199146880"/>
      <w:bookmarkStart w:id="12" w:name="_Toc199147262"/>
      <w:bookmarkStart w:id="13" w:name="_Toc199058593"/>
      <w:bookmarkStart w:id="14" w:name="_Toc199059502"/>
      <w:bookmarkStart w:id="15" w:name="_Toc199146881"/>
      <w:bookmarkStart w:id="16" w:name="_Toc199147263"/>
      <w:bookmarkStart w:id="17" w:name="_Toc199058594"/>
      <w:bookmarkStart w:id="18" w:name="_Toc199059503"/>
      <w:bookmarkStart w:id="19" w:name="_Toc199146882"/>
      <w:bookmarkStart w:id="20" w:name="_Toc199147264"/>
      <w:bookmarkStart w:id="21" w:name="_Toc199058595"/>
      <w:bookmarkStart w:id="22" w:name="_Toc199059504"/>
      <w:bookmarkStart w:id="23" w:name="_Toc199146883"/>
      <w:bookmarkStart w:id="24" w:name="_Toc199147265"/>
      <w:bookmarkStart w:id="25" w:name="_Toc199058596"/>
      <w:bookmarkStart w:id="26" w:name="_Toc199059505"/>
      <w:bookmarkStart w:id="27" w:name="_Toc199146884"/>
      <w:bookmarkStart w:id="28" w:name="_Toc199147266"/>
      <w:bookmarkStart w:id="29" w:name="_Toc199058597"/>
      <w:bookmarkStart w:id="30" w:name="_Toc199059506"/>
      <w:bookmarkStart w:id="31" w:name="_Toc199146885"/>
      <w:bookmarkStart w:id="32" w:name="_Toc199147267"/>
      <w:bookmarkStart w:id="33" w:name="_Toc199058598"/>
      <w:bookmarkStart w:id="34" w:name="_Toc199059507"/>
      <w:bookmarkStart w:id="35" w:name="_Toc199146886"/>
      <w:bookmarkStart w:id="36" w:name="_Toc199147268"/>
      <w:bookmarkStart w:id="37" w:name="_Toc199058599"/>
      <w:bookmarkStart w:id="38" w:name="_Toc199059508"/>
      <w:bookmarkStart w:id="39" w:name="_Toc199146887"/>
      <w:bookmarkStart w:id="40" w:name="_Toc1991472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484F4D">
        <w:rPr>
          <w:color w:val="000000"/>
          <w:sz w:val="28"/>
          <w:szCs w:val="28"/>
          <w:lang w:val="kk-KZ"/>
        </w:rPr>
        <w:t>«</w:t>
      </w:r>
      <w:r w:rsidRPr="00484F4D">
        <w:rPr>
          <w:color w:val="000000"/>
          <w:sz w:val="28"/>
          <w:szCs w:val="28"/>
        </w:rPr>
        <w:t>Конвенция по охране и использованию трансграничных водотоков и международных озер</w:t>
      </w:r>
      <w:r w:rsidRPr="00484F4D">
        <w:rPr>
          <w:color w:val="000000"/>
          <w:sz w:val="28"/>
          <w:szCs w:val="28"/>
          <w:lang w:val="kk-KZ"/>
        </w:rPr>
        <w:t>»</w:t>
      </w:r>
      <w:r w:rsidRPr="00484F4D">
        <w:rPr>
          <w:b/>
          <w:sz w:val="28"/>
          <w:szCs w:val="28"/>
          <w:lang w:val="kk-KZ" w:eastAsia="en-US"/>
        </w:rPr>
        <w:t xml:space="preserve"> </w:t>
      </w:r>
      <w:r w:rsidRPr="00484F4D">
        <w:rPr>
          <w:sz w:val="28"/>
          <w:szCs w:val="28"/>
          <w:lang w:eastAsia="en-US"/>
        </w:rPr>
        <w:t>Хельсинки, 17 марта 1992 г</w:t>
      </w:r>
      <w:r w:rsidRPr="00484F4D">
        <w:rPr>
          <w:sz w:val="28"/>
          <w:szCs w:val="28"/>
          <w:lang w:val="kk-KZ" w:eastAsia="en-US"/>
        </w:rPr>
        <w:t>.</w:t>
      </w:r>
    </w:p>
    <w:p w:rsidR="00484F4D" w:rsidRPr="00484F4D" w:rsidRDefault="00484F4D" w:rsidP="00484F4D">
      <w:pPr>
        <w:pStyle w:val="a3"/>
        <w:numPr>
          <w:ilvl w:val="0"/>
          <w:numId w:val="3"/>
        </w:numPr>
        <w:jc w:val="both"/>
        <w:rPr>
          <w:sz w:val="28"/>
          <w:szCs w:val="28"/>
          <w:lang w:val="kk-KZ"/>
        </w:rPr>
      </w:pPr>
      <w:r w:rsidRPr="00484F4D">
        <w:rPr>
          <w:sz w:val="28"/>
          <w:szCs w:val="28"/>
          <w:lang w:val="kk-KZ" w:eastAsia="en-US"/>
        </w:rPr>
        <w:t>Гусева Л.Ю. Проблема использования водных ресурсов в Центральной Азии// Аналитическое оборозование.-2000.-№1.-С.56</w:t>
      </w:r>
    </w:p>
    <w:p w:rsidR="00484F4D" w:rsidRPr="00484F4D" w:rsidRDefault="00484F4D" w:rsidP="00484F4D">
      <w:pPr>
        <w:pStyle w:val="a3"/>
        <w:numPr>
          <w:ilvl w:val="0"/>
          <w:numId w:val="3"/>
        </w:numPr>
        <w:jc w:val="both"/>
        <w:rPr>
          <w:sz w:val="28"/>
          <w:szCs w:val="28"/>
          <w:lang w:val="kk-KZ"/>
        </w:rPr>
      </w:pPr>
      <w:r w:rsidRPr="00484F4D">
        <w:rPr>
          <w:sz w:val="28"/>
          <w:szCs w:val="28"/>
          <w:lang w:val="kk-KZ" w:eastAsia="en-US"/>
        </w:rPr>
        <w:t>Нечаева Е.Л.Водные ресурсы как фактор обеспечения национальной безопасности РК:</w:t>
      </w:r>
      <w:r w:rsidRPr="00484F4D">
        <w:rPr>
          <w:sz w:val="28"/>
          <w:szCs w:val="28"/>
          <w:lang w:val="kk-KZ"/>
        </w:rPr>
        <w:t xml:space="preserve"> Дисс.канд.юрид.наук. 23.00.02.Астана, 2006.</w:t>
      </w:r>
    </w:p>
    <w:p w:rsidR="00484F4D" w:rsidRPr="00484F4D" w:rsidRDefault="00484F4D" w:rsidP="00484F4D">
      <w:pPr>
        <w:rPr>
          <w:rFonts w:ascii="Times New Roman" w:hAnsi="Times New Roman" w:cs="Times New Roman"/>
          <w:sz w:val="28"/>
          <w:szCs w:val="28"/>
          <w:lang w:val="kk-KZ"/>
        </w:rPr>
      </w:pPr>
    </w:p>
    <w:p w:rsidR="00385CA7" w:rsidRPr="00484F4D" w:rsidRDefault="00385CA7">
      <w:pPr>
        <w:rPr>
          <w:rFonts w:ascii="Times New Roman" w:hAnsi="Times New Roman" w:cs="Times New Roman"/>
          <w:sz w:val="28"/>
          <w:szCs w:val="28"/>
        </w:rPr>
      </w:pPr>
    </w:p>
    <w:sectPr w:rsidR="00385CA7" w:rsidRPr="00484F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2C1"/>
    <w:multiLevelType w:val="hybridMultilevel"/>
    <w:tmpl w:val="E01AFA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7655E9"/>
    <w:multiLevelType w:val="hybridMultilevel"/>
    <w:tmpl w:val="2670EE1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A850021"/>
    <w:multiLevelType w:val="hybridMultilevel"/>
    <w:tmpl w:val="4F4A48C6"/>
    <w:lvl w:ilvl="0" w:tplc="CC347BB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4F4D"/>
    <w:rsid w:val="00385CA7"/>
    <w:rsid w:val="00484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4F4D"/>
    <w:pPr>
      <w:spacing w:after="0" w:line="240" w:lineRule="auto"/>
      <w:ind w:left="720"/>
      <w:contextualSpacing/>
    </w:pPr>
    <w:rPr>
      <w:rFonts w:ascii="Times New Roman" w:eastAsia="Times New Roman" w:hAnsi="Times New Roman" w:cs="Times New Roman"/>
      <w:sz w:val="24"/>
      <w:szCs w:val="24"/>
    </w:rPr>
  </w:style>
  <w:style w:type="character" w:customStyle="1" w:styleId="s1">
    <w:name w:val="s1"/>
    <w:basedOn w:val="a0"/>
    <w:uiPriority w:val="99"/>
    <w:rsid w:val="00484F4D"/>
    <w:rPr>
      <w:rFonts w:ascii="Times New Roman" w:hAnsi="Times New Roman" w:cs="Times New Roman" w:hint="default"/>
      <w:b/>
      <w:bCs/>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8120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948</Words>
  <Characters>5409</Characters>
  <Application>Microsoft Office Word</Application>
  <DocSecurity>0</DocSecurity>
  <Lines>45</Lines>
  <Paragraphs>12</Paragraphs>
  <ScaleCrop>false</ScaleCrop>
  <Company>Reanimator Extreme Edition</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2013-09-29T23:41:00Z</dcterms:created>
  <dcterms:modified xsi:type="dcterms:W3CDTF">2013-09-29T23:41:00Z</dcterms:modified>
</cp:coreProperties>
</file>